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0F91" w14:textId="77777777" w:rsidR="00FB2562" w:rsidRDefault="001D4A68" w:rsidP="00FB2562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83F87A" wp14:editId="51E031FE">
            <wp:simplePos x="0" y="0"/>
            <wp:positionH relativeFrom="column">
              <wp:posOffset>-752475</wp:posOffset>
            </wp:positionH>
            <wp:positionV relativeFrom="paragraph">
              <wp:posOffset>-669925</wp:posOffset>
            </wp:positionV>
            <wp:extent cx="1019175" cy="845820"/>
            <wp:effectExtent l="0" t="0" r="0" b="0"/>
            <wp:wrapTight wrapText="bothSides">
              <wp:wrapPolygon edited="0">
                <wp:start x="8882" y="0"/>
                <wp:lineTo x="6056" y="1459"/>
                <wp:lineTo x="1615" y="6324"/>
                <wp:lineTo x="1615" y="11676"/>
                <wp:lineTo x="2019" y="15568"/>
                <wp:lineTo x="2422" y="16541"/>
                <wp:lineTo x="8075" y="20919"/>
                <wp:lineTo x="9690" y="20919"/>
                <wp:lineTo x="12516" y="20919"/>
                <wp:lineTo x="14131" y="20919"/>
                <wp:lineTo x="18976" y="16541"/>
                <wp:lineTo x="19379" y="15568"/>
                <wp:lineTo x="19379" y="5838"/>
                <wp:lineTo x="15342" y="486"/>
                <wp:lineTo x="13323" y="0"/>
                <wp:lineTo x="888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EAB6AA" wp14:editId="676E65FB">
            <wp:simplePos x="0" y="0"/>
            <wp:positionH relativeFrom="column">
              <wp:posOffset>5467350</wp:posOffset>
            </wp:positionH>
            <wp:positionV relativeFrom="paragraph">
              <wp:posOffset>-700405</wp:posOffset>
            </wp:positionV>
            <wp:extent cx="1017905" cy="847725"/>
            <wp:effectExtent l="0" t="0" r="0" b="9525"/>
            <wp:wrapTight wrapText="bothSides">
              <wp:wrapPolygon edited="0">
                <wp:start x="8489" y="0"/>
                <wp:lineTo x="6468" y="971"/>
                <wp:lineTo x="1213" y="6796"/>
                <wp:lineTo x="2021" y="16989"/>
                <wp:lineTo x="8085" y="21357"/>
                <wp:lineTo x="9702" y="21357"/>
                <wp:lineTo x="12127" y="21357"/>
                <wp:lineTo x="14957" y="20387"/>
                <wp:lineTo x="18595" y="16989"/>
                <wp:lineTo x="19404" y="11164"/>
                <wp:lineTo x="18999" y="5825"/>
                <wp:lineTo x="14957" y="485"/>
                <wp:lineTo x="12936" y="0"/>
                <wp:lineTo x="84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18B">
        <w:t>PALFREY INFANT SCHOOL</w:t>
      </w:r>
      <w:r w:rsidR="00FB2562" w:rsidRPr="00FB2562">
        <w:rPr>
          <w:sz w:val="24"/>
          <w:szCs w:val="24"/>
        </w:rPr>
        <w:t xml:space="preserve"> </w:t>
      </w:r>
    </w:p>
    <w:p w14:paraId="2FF31168" w14:textId="61558713" w:rsidR="001D4A68" w:rsidRPr="00FB2562" w:rsidRDefault="00FB2562">
      <w:pPr>
        <w:rPr>
          <w:sz w:val="24"/>
          <w:szCs w:val="24"/>
        </w:rPr>
      </w:pPr>
      <w:r>
        <w:rPr>
          <w:sz w:val="24"/>
          <w:szCs w:val="24"/>
        </w:rPr>
        <w:t xml:space="preserve">Adopted 29.11.16       </w:t>
      </w:r>
      <w:r w:rsidR="00A142A3">
        <w:rPr>
          <w:sz w:val="24"/>
          <w:szCs w:val="24"/>
        </w:rPr>
        <w:t xml:space="preserve">Re-adopted </w:t>
      </w:r>
      <w:r w:rsidR="003233AE">
        <w:rPr>
          <w:sz w:val="24"/>
          <w:szCs w:val="24"/>
        </w:rPr>
        <w:t>17</w:t>
      </w:r>
      <w:r w:rsidR="004929E7">
        <w:rPr>
          <w:sz w:val="24"/>
          <w:szCs w:val="24"/>
        </w:rPr>
        <w:t>.09.2024</w:t>
      </w:r>
    </w:p>
    <w:p w14:paraId="1AEF93A2" w14:textId="77777777" w:rsidR="00D044B5" w:rsidRDefault="00D044B5">
      <w:r>
        <w:t>Purpose</w:t>
      </w:r>
    </w:p>
    <w:p w14:paraId="73FF60F3" w14:textId="77777777" w:rsidR="00D044B5" w:rsidRDefault="00D044B5">
      <w:r>
        <w:t>To ensure the safeguarding of all children, it is essential that the school has a procedure in place for the safe collection of all children at the end of the school day, and guidance for parents in the event of them being late/</w:t>
      </w:r>
      <w:r w:rsidR="002E0F45">
        <w:t xml:space="preserve"> unable to collect their child.</w:t>
      </w:r>
    </w:p>
    <w:p w14:paraId="273745D6" w14:textId="77777777" w:rsidR="00D044B5" w:rsidRDefault="00D044B5">
      <w:r>
        <w:t>Aims</w:t>
      </w:r>
    </w:p>
    <w:p w14:paraId="0E7EEA74" w14:textId="77777777" w:rsidR="00D044B5" w:rsidRDefault="00D044B5" w:rsidP="00D044B5">
      <w:pPr>
        <w:pStyle w:val="ListParagraph"/>
        <w:numPr>
          <w:ilvl w:val="0"/>
          <w:numId w:val="1"/>
        </w:numPr>
      </w:pPr>
      <w:r>
        <w:t>To keep children safe</w:t>
      </w:r>
    </w:p>
    <w:p w14:paraId="35F51119" w14:textId="77777777" w:rsidR="00D044B5" w:rsidRDefault="00D044B5" w:rsidP="00D044B5">
      <w:pPr>
        <w:pStyle w:val="ListParagraph"/>
        <w:numPr>
          <w:ilvl w:val="0"/>
          <w:numId w:val="1"/>
        </w:numPr>
      </w:pPr>
      <w:r>
        <w:t xml:space="preserve">To ensure that all members of the school community are aware of </w:t>
      </w:r>
      <w:r w:rsidR="001D4A68">
        <w:t>the school procedures for the en</w:t>
      </w:r>
      <w:r>
        <w:t>d of the school day.</w:t>
      </w:r>
    </w:p>
    <w:p w14:paraId="159DC553" w14:textId="77777777" w:rsidR="00D044B5" w:rsidRDefault="00D044B5" w:rsidP="00D044B5">
      <w:pPr>
        <w:pStyle w:val="ListParagraph"/>
        <w:numPr>
          <w:ilvl w:val="0"/>
          <w:numId w:val="1"/>
        </w:numPr>
      </w:pPr>
      <w:r>
        <w:t>To highlight the importance of maintaining clear lines of communication and up to date contact details.</w:t>
      </w:r>
    </w:p>
    <w:p w14:paraId="60A7C170" w14:textId="77777777" w:rsidR="00D044B5" w:rsidRDefault="002E0F45" w:rsidP="00D044B5">
      <w:r>
        <w:t>Policy</w:t>
      </w:r>
    </w:p>
    <w:p w14:paraId="1EB4E00C" w14:textId="3EF10255" w:rsidR="00D044B5" w:rsidRDefault="00D044B5" w:rsidP="00D044B5">
      <w:pPr>
        <w:pStyle w:val="ListParagraph"/>
        <w:numPr>
          <w:ilvl w:val="0"/>
          <w:numId w:val="2"/>
        </w:numPr>
      </w:pPr>
      <w:r>
        <w:t xml:space="preserve">The school </w:t>
      </w:r>
      <w:r w:rsidR="007C6101">
        <w:t>expect</w:t>
      </w:r>
      <w:r>
        <w:t xml:space="preserve">s children to be collected at </w:t>
      </w:r>
      <w:r w:rsidR="001D4A68">
        <w:t>the</w:t>
      </w:r>
      <w:r>
        <w:t xml:space="preserve"> end </w:t>
      </w:r>
      <w:r w:rsidR="00D2718B">
        <w:t>of the school day, which is 3.1</w:t>
      </w:r>
      <w:r w:rsidR="00827F64">
        <w:t>5</w:t>
      </w:r>
      <w:r>
        <w:t>pm.</w:t>
      </w:r>
    </w:p>
    <w:p w14:paraId="1C03F797" w14:textId="4F4A86BF" w:rsidR="00D044B5" w:rsidRDefault="00D044B5" w:rsidP="00D044B5">
      <w:pPr>
        <w:pStyle w:val="ListParagraph"/>
        <w:numPr>
          <w:ilvl w:val="0"/>
          <w:numId w:val="2"/>
        </w:numPr>
      </w:pPr>
      <w:r>
        <w:t>The school gates are opened at 3.1</w:t>
      </w:r>
      <w:r w:rsidR="00555AAB">
        <w:t>5</w:t>
      </w:r>
      <w:r>
        <w:t xml:space="preserve">pm </w:t>
      </w:r>
      <w:r w:rsidR="007C6101">
        <w:t>(by</w:t>
      </w:r>
      <w:r>
        <w:t xml:space="preserve"> a staff </w:t>
      </w:r>
      <w:r w:rsidR="007C6101">
        <w:t>member)</w:t>
      </w:r>
      <w:r>
        <w:t xml:space="preserve">. Parents are </w:t>
      </w:r>
      <w:r w:rsidR="007C6101">
        <w:t xml:space="preserve">asked to keep the area around the classroom doors clear to enable staff to see clearly who has arrived, and ensure they are </w:t>
      </w:r>
      <w:r w:rsidR="001D4A68">
        <w:t>visible for</w:t>
      </w:r>
      <w:r w:rsidR="007C6101">
        <w:t xml:space="preserve"> a safe handover.</w:t>
      </w:r>
    </w:p>
    <w:p w14:paraId="5F3E1D6B" w14:textId="634579F4" w:rsidR="007C6101" w:rsidRDefault="007C6101" w:rsidP="00D044B5">
      <w:pPr>
        <w:pStyle w:val="ListParagraph"/>
        <w:numPr>
          <w:ilvl w:val="0"/>
          <w:numId w:val="2"/>
        </w:numPr>
      </w:pPr>
      <w:r>
        <w:t>Child</w:t>
      </w:r>
      <w:r w:rsidR="00D2718B">
        <w:t>ren are let out of class at 3.1</w:t>
      </w:r>
      <w:r w:rsidR="00555AAB">
        <w:t>5</w:t>
      </w:r>
      <w:r>
        <w:t>pm and are handed over to their parents/ carer. Parents and carers to wait at the exit doors discussed at the parent meetings.</w:t>
      </w:r>
    </w:p>
    <w:p w14:paraId="6CFB693C" w14:textId="77777777" w:rsidR="007C6101" w:rsidRDefault="007C6101" w:rsidP="00D044B5">
      <w:pPr>
        <w:pStyle w:val="ListParagraph"/>
        <w:numPr>
          <w:ilvl w:val="0"/>
          <w:numId w:val="2"/>
        </w:numPr>
      </w:pPr>
      <w:r>
        <w:t>If the person expected to collect the child is not there the child is to be taken to the office after 10 minutes to be collected from there.</w:t>
      </w:r>
    </w:p>
    <w:p w14:paraId="04011B10" w14:textId="77777777" w:rsidR="007C6101" w:rsidRDefault="007C6101" w:rsidP="00D044B5">
      <w:pPr>
        <w:pStyle w:val="ListParagraph"/>
        <w:numPr>
          <w:ilvl w:val="0"/>
          <w:numId w:val="2"/>
        </w:numPr>
      </w:pPr>
      <w:r>
        <w:t>Staff will make a phone call home to inform parent the child is still in school.</w:t>
      </w:r>
      <w:r w:rsidR="002E0F45">
        <w:t xml:space="preserve"> </w:t>
      </w:r>
    </w:p>
    <w:p w14:paraId="3977D675" w14:textId="5BB1D180" w:rsidR="002E0F45" w:rsidRDefault="002E0F45" w:rsidP="00D044B5">
      <w:pPr>
        <w:pStyle w:val="ListParagraph"/>
        <w:numPr>
          <w:ilvl w:val="0"/>
          <w:numId w:val="2"/>
        </w:numPr>
      </w:pPr>
      <w:r w:rsidRPr="002E0F45">
        <w:rPr>
          <w:b/>
        </w:rPr>
        <w:t>Staff to remain with the child until 4pm</w:t>
      </w:r>
      <w:r>
        <w:t xml:space="preserve"> and then hand over to a member of the senior leadership team.</w:t>
      </w:r>
    </w:p>
    <w:p w14:paraId="4FBEFE41" w14:textId="0CB88F31" w:rsidR="004929E7" w:rsidRDefault="004929E7" w:rsidP="00D044B5">
      <w:pPr>
        <w:pStyle w:val="ListParagraph"/>
        <w:numPr>
          <w:ilvl w:val="0"/>
          <w:numId w:val="2"/>
        </w:numPr>
      </w:pPr>
      <w:r>
        <w:rPr>
          <w:b/>
        </w:rPr>
        <w:t xml:space="preserve">A charge of £5 will be sent to parents for every 15minutes that they are late collecting. This will be applied through </w:t>
      </w:r>
      <w:r w:rsidR="00840621">
        <w:rPr>
          <w:b/>
        </w:rPr>
        <w:t>our school payments system.</w:t>
      </w:r>
    </w:p>
    <w:p w14:paraId="456B0F56" w14:textId="77777777" w:rsidR="007C6101" w:rsidRDefault="007C6101" w:rsidP="007C6101">
      <w:pPr>
        <w:rPr>
          <w:b/>
          <w:sz w:val="20"/>
          <w:szCs w:val="20"/>
        </w:rPr>
      </w:pPr>
      <w:r w:rsidRPr="007C6101">
        <w:rPr>
          <w:b/>
          <w:sz w:val="20"/>
          <w:szCs w:val="20"/>
        </w:rPr>
        <w:t>PLEASE REFER TO GUIDANCE TO PARENTS WITHIN THIS POLICY FOR THE PROCEDURE BEYOND THIS POINT.</w:t>
      </w:r>
    </w:p>
    <w:p w14:paraId="37381F00" w14:textId="7FF05EDF" w:rsidR="007C6101" w:rsidRDefault="007C6101" w:rsidP="007C6101">
      <w:pPr>
        <w:rPr>
          <w:b/>
          <w:sz w:val="24"/>
          <w:szCs w:val="24"/>
          <w:u w:val="single"/>
        </w:rPr>
      </w:pPr>
      <w:r w:rsidRPr="007C6101">
        <w:rPr>
          <w:b/>
          <w:sz w:val="24"/>
          <w:szCs w:val="24"/>
          <w:u w:val="single"/>
        </w:rPr>
        <w:t xml:space="preserve">Guidance for parents/ carers in the event of a parent/ carer not arriving to collect their child at the </w:t>
      </w:r>
      <w:r w:rsidR="00370ED3">
        <w:rPr>
          <w:b/>
          <w:sz w:val="24"/>
          <w:szCs w:val="24"/>
          <w:u w:val="single"/>
        </w:rPr>
        <w:t>en</w:t>
      </w:r>
      <w:r w:rsidRPr="007C6101">
        <w:rPr>
          <w:b/>
          <w:sz w:val="24"/>
          <w:szCs w:val="24"/>
          <w:u w:val="single"/>
        </w:rPr>
        <w:t>d of a school day.</w:t>
      </w:r>
    </w:p>
    <w:p w14:paraId="7F0A04C9" w14:textId="77777777" w:rsidR="007C6101" w:rsidRDefault="007C6101" w:rsidP="007C6101">
      <w:pPr>
        <w:rPr>
          <w:sz w:val="24"/>
          <w:szCs w:val="24"/>
        </w:rPr>
      </w:pPr>
      <w:r w:rsidRPr="002E0F45">
        <w:rPr>
          <w:sz w:val="24"/>
          <w:szCs w:val="24"/>
        </w:rPr>
        <w:t xml:space="preserve">As a parent / carer it is your responsibility to ensure your child is collected at the end of the school day. It is essential that parents/ carers provide the school with a record of contact details </w:t>
      </w:r>
      <w:r w:rsidR="00F64DD0" w:rsidRPr="002E0F45">
        <w:rPr>
          <w:sz w:val="24"/>
          <w:szCs w:val="24"/>
        </w:rPr>
        <w:t>i.e.</w:t>
      </w:r>
      <w:r w:rsidRPr="002E0F45">
        <w:rPr>
          <w:sz w:val="24"/>
          <w:szCs w:val="24"/>
        </w:rPr>
        <w:t xml:space="preserve"> names, addresses, home, work and mobile telephone numbers. Parents should also provide the school with the contact details of at least two other relatives/ carers </w:t>
      </w:r>
      <w:r w:rsidR="002E0F45">
        <w:rPr>
          <w:sz w:val="24"/>
          <w:szCs w:val="24"/>
        </w:rPr>
        <w:t xml:space="preserve">who can be called when the parent / carer cannot be contacted or in the event of an emergency. Should any of these details </w:t>
      </w:r>
      <w:r w:rsidR="00F64DD0">
        <w:rPr>
          <w:sz w:val="24"/>
          <w:szCs w:val="24"/>
        </w:rPr>
        <w:t>change,</w:t>
      </w:r>
      <w:r w:rsidR="002E0F45">
        <w:rPr>
          <w:sz w:val="24"/>
          <w:szCs w:val="24"/>
        </w:rPr>
        <w:t xml:space="preserve"> parents/ carers should inform the school immediately.</w:t>
      </w:r>
    </w:p>
    <w:p w14:paraId="3E667F4B" w14:textId="77777777" w:rsidR="002E0F45" w:rsidRDefault="002E0F45" w:rsidP="007C61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are unexpectedly delayed and are unable to </w:t>
      </w:r>
      <w:r w:rsidR="00F64DD0">
        <w:rPr>
          <w:sz w:val="24"/>
          <w:szCs w:val="24"/>
        </w:rPr>
        <w:t>collect,</w:t>
      </w:r>
      <w:r>
        <w:rPr>
          <w:sz w:val="24"/>
          <w:szCs w:val="24"/>
        </w:rPr>
        <w:t xml:space="preserve"> or will be late collecting your child from school please contact the school office immediately by telephoning </w:t>
      </w:r>
    </w:p>
    <w:p w14:paraId="7D2E25DA" w14:textId="77777777" w:rsidR="002E0F45" w:rsidRDefault="002E0F45" w:rsidP="007C6101">
      <w:pPr>
        <w:rPr>
          <w:b/>
          <w:sz w:val="28"/>
          <w:szCs w:val="28"/>
        </w:rPr>
      </w:pPr>
      <w:r w:rsidRPr="002E0F45">
        <w:rPr>
          <w:b/>
          <w:sz w:val="28"/>
          <w:szCs w:val="28"/>
        </w:rPr>
        <w:t>01922 720713</w:t>
      </w:r>
      <w:r>
        <w:rPr>
          <w:b/>
          <w:sz w:val="28"/>
          <w:szCs w:val="28"/>
        </w:rPr>
        <w:t>.</w:t>
      </w:r>
    </w:p>
    <w:p w14:paraId="6E6F1294" w14:textId="77777777" w:rsidR="002E0F45" w:rsidRPr="002E0F45" w:rsidRDefault="002E0F45" w:rsidP="007C6101">
      <w:pPr>
        <w:rPr>
          <w:sz w:val="24"/>
          <w:szCs w:val="24"/>
        </w:rPr>
      </w:pPr>
      <w:r w:rsidRPr="002E0F45">
        <w:rPr>
          <w:sz w:val="24"/>
          <w:szCs w:val="24"/>
        </w:rPr>
        <w:t>If you arran</w:t>
      </w:r>
      <w:r w:rsidR="00D2718B">
        <w:rPr>
          <w:sz w:val="24"/>
          <w:szCs w:val="24"/>
        </w:rPr>
        <w:t>ge another adult to collect your</w:t>
      </w:r>
      <w:r w:rsidRPr="002E0F45">
        <w:rPr>
          <w:sz w:val="24"/>
          <w:szCs w:val="24"/>
        </w:rPr>
        <w:t xml:space="preserve"> </w:t>
      </w:r>
      <w:r w:rsidR="00F64DD0" w:rsidRPr="002E0F45">
        <w:rPr>
          <w:sz w:val="24"/>
          <w:szCs w:val="24"/>
        </w:rPr>
        <w:t>child,</w:t>
      </w:r>
      <w:r w:rsidRPr="002E0F45">
        <w:rPr>
          <w:sz w:val="24"/>
          <w:szCs w:val="24"/>
        </w:rPr>
        <w:t xml:space="preserve"> you must let the school know the details of that person, either by informing us at the start of the day or telephoning the office.</w:t>
      </w:r>
    </w:p>
    <w:p w14:paraId="3628B7AB" w14:textId="15F9BC34" w:rsidR="002E0F45" w:rsidRDefault="002E0F45" w:rsidP="007C6101">
      <w:pPr>
        <w:rPr>
          <w:sz w:val="24"/>
          <w:szCs w:val="24"/>
        </w:rPr>
      </w:pPr>
      <w:r w:rsidRPr="002E0F45">
        <w:rPr>
          <w:sz w:val="24"/>
          <w:szCs w:val="24"/>
        </w:rPr>
        <w:t xml:space="preserve">If you are unable to arrange for another adult to collect your </w:t>
      </w:r>
      <w:r w:rsidR="00F64DD0" w:rsidRPr="002E0F45">
        <w:rPr>
          <w:sz w:val="24"/>
          <w:szCs w:val="24"/>
        </w:rPr>
        <w:t>child then</w:t>
      </w:r>
      <w:r w:rsidRPr="002E0F45">
        <w:rPr>
          <w:sz w:val="24"/>
          <w:szCs w:val="24"/>
        </w:rPr>
        <w:t xml:space="preserve"> </w:t>
      </w:r>
      <w:r w:rsidR="00F64DD0">
        <w:rPr>
          <w:sz w:val="24"/>
          <w:szCs w:val="24"/>
        </w:rPr>
        <w:t xml:space="preserve">your </w:t>
      </w:r>
      <w:r w:rsidRPr="002E0F45">
        <w:rPr>
          <w:sz w:val="24"/>
          <w:szCs w:val="24"/>
        </w:rPr>
        <w:t>child will remain with a member of teaching staff</w:t>
      </w:r>
      <w:r>
        <w:rPr>
          <w:sz w:val="24"/>
          <w:szCs w:val="24"/>
        </w:rPr>
        <w:t xml:space="preserve"> in the school office until 4pm </w:t>
      </w:r>
      <w:r w:rsidRPr="002E0F45">
        <w:rPr>
          <w:sz w:val="24"/>
          <w:szCs w:val="24"/>
        </w:rPr>
        <w:t>(usually a senior leader</w:t>
      </w:r>
      <w:r>
        <w:rPr>
          <w:sz w:val="24"/>
          <w:szCs w:val="24"/>
        </w:rPr>
        <w:t xml:space="preserve"> thereafter.)</w:t>
      </w:r>
    </w:p>
    <w:p w14:paraId="531AF75B" w14:textId="77777777" w:rsidR="00F64DD0" w:rsidRDefault="00F64DD0" w:rsidP="007C6101">
      <w:pPr>
        <w:rPr>
          <w:b/>
          <w:sz w:val="24"/>
          <w:szCs w:val="24"/>
        </w:rPr>
      </w:pPr>
    </w:p>
    <w:p w14:paraId="4C904EE6" w14:textId="1F5A058C" w:rsidR="002E0F45" w:rsidRPr="00F64DD0" w:rsidRDefault="002E0F45" w:rsidP="007C6101">
      <w:pPr>
        <w:rPr>
          <w:b/>
          <w:sz w:val="24"/>
          <w:szCs w:val="24"/>
        </w:rPr>
      </w:pPr>
      <w:r w:rsidRPr="00F64DD0">
        <w:rPr>
          <w:b/>
          <w:sz w:val="24"/>
          <w:szCs w:val="24"/>
        </w:rPr>
        <w:t>If contact has not been made by 5pm a telephone call will be made to Walsall Children’s Services (Social Services) informing them</w:t>
      </w:r>
      <w:r w:rsidR="00F64DD0">
        <w:rPr>
          <w:b/>
          <w:sz w:val="24"/>
          <w:szCs w:val="24"/>
        </w:rPr>
        <w:t xml:space="preserve"> of the situation. </w:t>
      </w:r>
      <w:bookmarkStart w:id="0" w:name="_GoBack"/>
      <w:bookmarkEnd w:id="0"/>
      <w:r w:rsidR="00F64DD0">
        <w:rPr>
          <w:b/>
          <w:sz w:val="24"/>
          <w:szCs w:val="24"/>
        </w:rPr>
        <w:t>0300 555 2866</w:t>
      </w:r>
    </w:p>
    <w:p w14:paraId="572FBC86" w14:textId="33A6582D" w:rsidR="002E0F45" w:rsidRDefault="002E0F45" w:rsidP="007C6101">
      <w:pPr>
        <w:rPr>
          <w:sz w:val="24"/>
          <w:szCs w:val="24"/>
        </w:rPr>
      </w:pPr>
      <w:r>
        <w:rPr>
          <w:sz w:val="24"/>
          <w:szCs w:val="24"/>
        </w:rPr>
        <w:t>The following Information will be required (See Appendix A)</w:t>
      </w:r>
    </w:p>
    <w:p w14:paraId="5D603AE4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Childs name</w:t>
      </w:r>
    </w:p>
    <w:p w14:paraId="4FC03157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14:paraId="1B31C1C1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5EE2D936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Parent/ carer details names and addresses</w:t>
      </w:r>
    </w:p>
    <w:p w14:paraId="3FB3CD20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Gender</w:t>
      </w:r>
    </w:p>
    <w:p w14:paraId="6FD11CAA" w14:textId="77777777" w:rsidR="002E0F45" w:rsidRDefault="001D4A68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Ethnicity</w:t>
      </w:r>
    </w:p>
    <w:p w14:paraId="44459002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Religion</w:t>
      </w:r>
    </w:p>
    <w:p w14:paraId="3BB26615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Language Spoken</w:t>
      </w:r>
    </w:p>
    <w:p w14:paraId="460306CD" w14:textId="0F917E95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Special dietary needs (if known)</w:t>
      </w:r>
    </w:p>
    <w:p w14:paraId="7D28B1C6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SEN/ Behaviour/ Medical needs</w:t>
      </w:r>
    </w:p>
    <w:p w14:paraId="1D38E7D3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Home/ work and mobile telephone numbers</w:t>
      </w:r>
    </w:p>
    <w:p w14:paraId="2B225CE6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Any current or previous child protection concerns</w:t>
      </w:r>
    </w:p>
    <w:p w14:paraId="6052B5D3" w14:textId="77777777" w:rsidR="002E0F45" w:rsidRDefault="002E0F45" w:rsidP="002E0F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Any previous incidents of not being collected from school.</w:t>
      </w:r>
    </w:p>
    <w:p w14:paraId="60164A6C" w14:textId="77777777" w:rsidR="002E0F45" w:rsidRDefault="002E0F45" w:rsidP="002E0F45">
      <w:pPr>
        <w:rPr>
          <w:sz w:val="24"/>
          <w:szCs w:val="24"/>
        </w:rPr>
      </w:pPr>
      <w:r>
        <w:rPr>
          <w:sz w:val="24"/>
          <w:szCs w:val="24"/>
        </w:rPr>
        <w:t>If there are any concerns about the welfare of the parent/ carer, social services will ask the local police to visit the home address.</w:t>
      </w:r>
    </w:p>
    <w:p w14:paraId="52320B38" w14:textId="77777777" w:rsidR="002E0F45" w:rsidRDefault="002E0F45" w:rsidP="002E0F45">
      <w:pPr>
        <w:rPr>
          <w:sz w:val="24"/>
          <w:szCs w:val="24"/>
        </w:rPr>
      </w:pPr>
    </w:p>
    <w:p w14:paraId="64E53217" w14:textId="77777777" w:rsidR="002E0F45" w:rsidRDefault="002E0F45" w:rsidP="002E0F45">
      <w:pPr>
        <w:rPr>
          <w:sz w:val="24"/>
          <w:szCs w:val="24"/>
        </w:rPr>
      </w:pPr>
      <w:r>
        <w:rPr>
          <w:sz w:val="24"/>
          <w:szCs w:val="24"/>
        </w:rPr>
        <w:t>In the event that the child is in immediate need of protection, the police, who have emergency protection powers will be contacted.</w:t>
      </w:r>
    </w:p>
    <w:p w14:paraId="47BF98E3" w14:textId="77777777" w:rsidR="00F64DD0" w:rsidRDefault="00F64DD0" w:rsidP="002E0F45">
      <w:pPr>
        <w:rPr>
          <w:sz w:val="24"/>
          <w:szCs w:val="24"/>
        </w:rPr>
      </w:pPr>
    </w:p>
    <w:p w14:paraId="1C5911F6" w14:textId="77777777" w:rsidR="001D4A68" w:rsidRDefault="001D4A68" w:rsidP="007C6101">
      <w:pPr>
        <w:rPr>
          <w:sz w:val="24"/>
          <w:szCs w:val="24"/>
        </w:rPr>
      </w:pPr>
    </w:p>
    <w:p w14:paraId="2012C783" w14:textId="77777777" w:rsidR="002E0F45" w:rsidRDefault="001D4A68" w:rsidP="007C6101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B7CA876" w14:textId="77777777" w:rsidR="001D4A68" w:rsidRDefault="001D4A68" w:rsidP="007C6101">
      <w:pPr>
        <w:rPr>
          <w:sz w:val="24"/>
          <w:szCs w:val="24"/>
        </w:rPr>
      </w:pPr>
      <w:r>
        <w:rPr>
          <w:sz w:val="24"/>
          <w:szCs w:val="24"/>
        </w:rPr>
        <w:t xml:space="preserve">APPENDIX A </w:t>
      </w:r>
      <w:r w:rsidR="00D2718B">
        <w:rPr>
          <w:sz w:val="24"/>
          <w:szCs w:val="24"/>
        </w:rPr>
        <w:t>(Please</w:t>
      </w:r>
      <w:r>
        <w:rPr>
          <w:sz w:val="24"/>
          <w:szCs w:val="24"/>
        </w:rPr>
        <w:t xml:space="preserve"> refer to pupil files or SIMS database)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1D4A68" w14:paraId="2E780CE8" w14:textId="77777777" w:rsidTr="001D4A68">
        <w:tc>
          <w:tcPr>
            <w:tcW w:w="2518" w:type="dxa"/>
          </w:tcPr>
          <w:p w14:paraId="48576F5D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Childs name</w:t>
            </w:r>
          </w:p>
        </w:tc>
        <w:tc>
          <w:tcPr>
            <w:tcW w:w="6724" w:type="dxa"/>
          </w:tcPr>
          <w:p w14:paraId="5D581AF9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180FBAA5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2C075079" w14:textId="77777777" w:rsidTr="001D4A68">
        <w:tc>
          <w:tcPr>
            <w:tcW w:w="2518" w:type="dxa"/>
          </w:tcPr>
          <w:p w14:paraId="4E93E644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724" w:type="dxa"/>
          </w:tcPr>
          <w:p w14:paraId="1AF58B35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58EA3530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49894253" w14:textId="77777777" w:rsidTr="001D4A68">
        <w:tc>
          <w:tcPr>
            <w:tcW w:w="2518" w:type="dxa"/>
          </w:tcPr>
          <w:p w14:paraId="2FA70A39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724" w:type="dxa"/>
          </w:tcPr>
          <w:p w14:paraId="3640057F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511FBC57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38FEE9C1" w14:textId="77777777" w:rsidTr="001D4A68">
        <w:tc>
          <w:tcPr>
            <w:tcW w:w="2518" w:type="dxa"/>
          </w:tcPr>
          <w:p w14:paraId="31C2597F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Home/ work/ mobile telephone numbers</w:t>
            </w:r>
          </w:p>
        </w:tc>
        <w:tc>
          <w:tcPr>
            <w:tcW w:w="6724" w:type="dxa"/>
          </w:tcPr>
          <w:p w14:paraId="07F033D5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25012BED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356E002C" w14:textId="77777777" w:rsidTr="001D4A68">
        <w:tc>
          <w:tcPr>
            <w:tcW w:w="2518" w:type="dxa"/>
          </w:tcPr>
          <w:p w14:paraId="265A75F8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6724" w:type="dxa"/>
          </w:tcPr>
          <w:p w14:paraId="776C714C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16437862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0E5C8B1F" w14:textId="77777777" w:rsidTr="001D4A68">
        <w:tc>
          <w:tcPr>
            <w:tcW w:w="2518" w:type="dxa"/>
          </w:tcPr>
          <w:p w14:paraId="58097724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</w:t>
            </w:r>
          </w:p>
        </w:tc>
        <w:tc>
          <w:tcPr>
            <w:tcW w:w="6724" w:type="dxa"/>
          </w:tcPr>
          <w:p w14:paraId="7E2C9423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0F3C10C8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02AF9642" w14:textId="77777777" w:rsidTr="001D4A68">
        <w:tc>
          <w:tcPr>
            <w:tcW w:w="2518" w:type="dxa"/>
          </w:tcPr>
          <w:p w14:paraId="0F51DC29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6724" w:type="dxa"/>
          </w:tcPr>
          <w:p w14:paraId="5277D7B3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5A9AE0D1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50C985BE" w14:textId="77777777" w:rsidTr="001D4A68">
        <w:tc>
          <w:tcPr>
            <w:tcW w:w="2518" w:type="dxa"/>
          </w:tcPr>
          <w:p w14:paraId="25241DC5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Spoken</w:t>
            </w:r>
          </w:p>
        </w:tc>
        <w:tc>
          <w:tcPr>
            <w:tcW w:w="6724" w:type="dxa"/>
          </w:tcPr>
          <w:p w14:paraId="7596E675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391409D2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3B93CA08" w14:textId="77777777" w:rsidTr="001D4A68">
        <w:tc>
          <w:tcPr>
            <w:tcW w:w="2518" w:type="dxa"/>
          </w:tcPr>
          <w:p w14:paraId="5E1CBCAA" w14:textId="77777777" w:rsidR="001D4A68" w:rsidRDefault="001D4A68" w:rsidP="001D4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dietary needs</w:t>
            </w:r>
          </w:p>
          <w:p w14:paraId="0F7E9C27" w14:textId="77777777" w:rsidR="001D4A68" w:rsidRDefault="001D4A68" w:rsidP="001D4A68">
            <w:pPr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14:paraId="07394835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0342697F" w14:textId="77777777" w:rsidTr="001D4A68">
        <w:tc>
          <w:tcPr>
            <w:tcW w:w="2518" w:type="dxa"/>
          </w:tcPr>
          <w:p w14:paraId="2FBA7843" w14:textId="77777777" w:rsidR="001D4A68" w:rsidRDefault="001D4A68" w:rsidP="001D4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</w:p>
          <w:p w14:paraId="1FA476A3" w14:textId="77777777" w:rsidR="001D4A68" w:rsidRDefault="001D4A68" w:rsidP="001D4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Behavioural</w:t>
            </w:r>
          </w:p>
          <w:p w14:paraId="03680BF5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needs</w:t>
            </w:r>
          </w:p>
        </w:tc>
        <w:tc>
          <w:tcPr>
            <w:tcW w:w="6724" w:type="dxa"/>
          </w:tcPr>
          <w:p w14:paraId="499F6715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0ED83CD4" w14:textId="77777777" w:rsidTr="001D4A68">
        <w:tc>
          <w:tcPr>
            <w:tcW w:w="2518" w:type="dxa"/>
          </w:tcPr>
          <w:p w14:paraId="25D5F0F3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Parent/ carer / alternative carers details </w:t>
            </w:r>
          </w:p>
          <w:p w14:paraId="1B895C85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14:paraId="7FAF144F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Names </w:t>
            </w:r>
          </w:p>
          <w:p w14:paraId="7AAB0B2A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addresses</w:t>
            </w:r>
          </w:p>
        </w:tc>
      </w:tr>
      <w:tr w:rsidR="001D4A68" w14:paraId="1268D2A6" w14:textId="77777777" w:rsidTr="001D4A68">
        <w:tc>
          <w:tcPr>
            <w:tcW w:w="2518" w:type="dxa"/>
          </w:tcPr>
          <w:p w14:paraId="18A23A27" w14:textId="77777777" w:rsidR="001D4A68" w:rsidRDefault="001D4A68" w:rsidP="00D27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Parent/ carer / alternative carers details </w:t>
            </w:r>
          </w:p>
          <w:p w14:paraId="229DB94B" w14:textId="77777777" w:rsidR="001D4A68" w:rsidRDefault="001D4A68" w:rsidP="00D2718B">
            <w:pPr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14:paraId="17DA44E5" w14:textId="77777777" w:rsidR="001D4A68" w:rsidRDefault="001D4A68" w:rsidP="00D27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Names </w:t>
            </w:r>
          </w:p>
          <w:p w14:paraId="2B91C615" w14:textId="77777777" w:rsidR="001D4A68" w:rsidRDefault="001D4A68" w:rsidP="00D27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addresses</w:t>
            </w:r>
          </w:p>
        </w:tc>
      </w:tr>
      <w:tr w:rsidR="001D4A68" w14:paraId="68EF765A" w14:textId="77777777" w:rsidTr="001D4A68">
        <w:tc>
          <w:tcPr>
            <w:tcW w:w="2518" w:type="dxa"/>
          </w:tcPr>
          <w:p w14:paraId="5A65D490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current or previous child protection concerns </w:t>
            </w:r>
          </w:p>
        </w:tc>
        <w:tc>
          <w:tcPr>
            <w:tcW w:w="6724" w:type="dxa"/>
          </w:tcPr>
          <w:p w14:paraId="0F98833D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195701AC" w14:textId="77777777" w:rsidTr="001D4A68">
        <w:tc>
          <w:tcPr>
            <w:tcW w:w="2518" w:type="dxa"/>
          </w:tcPr>
          <w:p w14:paraId="459C4791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previous incidents of not being collected from school.</w:t>
            </w:r>
          </w:p>
        </w:tc>
        <w:tc>
          <w:tcPr>
            <w:tcW w:w="6724" w:type="dxa"/>
          </w:tcPr>
          <w:p w14:paraId="17725C98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7304561C" w14:textId="77777777" w:rsidTr="001D4A68">
        <w:tc>
          <w:tcPr>
            <w:tcW w:w="2518" w:type="dxa"/>
          </w:tcPr>
          <w:p w14:paraId="39E7DDC7" w14:textId="77777777" w:rsidR="001D4A68" w:rsidRDefault="001D4A68" w:rsidP="007C6101">
            <w:pPr>
              <w:rPr>
                <w:sz w:val="24"/>
                <w:szCs w:val="24"/>
              </w:rPr>
            </w:pPr>
          </w:p>
          <w:p w14:paraId="0F340146" w14:textId="77777777" w:rsidR="001D4A68" w:rsidRDefault="001D4A68" w:rsidP="007C6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  <w:p w14:paraId="59219612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14:paraId="788720DA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  <w:tr w:rsidR="001D4A68" w14:paraId="116CE53E" w14:textId="77777777" w:rsidTr="001D4A68">
        <w:tc>
          <w:tcPr>
            <w:tcW w:w="2518" w:type="dxa"/>
          </w:tcPr>
          <w:p w14:paraId="08686763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  <w:tc>
          <w:tcPr>
            <w:tcW w:w="6724" w:type="dxa"/>
          </w:tcPr>
          <w:p w14:paraId="2852F425" w14:textId="77777777" w:rsidR="001D4A68" w:rsidRDefault="001D4A68" w:rsidP="007C6101">
            <w:pPr>
              <w:rPr>
                <w:sz w:val="24"/>
                <w:szCs w:val="24"/>
              </w:rPr>
            </w:pPr>
          </w:p>
        </w:tc>
      </w:tr>
    </w:tbl>
    <w:p w14:paraId="19A33F09" w14:textId="77777777" w:rsidR="001D4A68" w:rsidRDefault="001D4A68" w:rsidP="001D4A68">
      <w:pPr>
        <w:rPr>
          <w:sz w:val="24"/>
          <w:szCs w:val="24"/>
        </w:rPr>
      </w:pPr>
    </w:p>
    <w:p w14:paraId="26B608FF" w14:textId="727AC550" w:rsidR="001D4A68" w:rsidRPr="002E0F45" w:rsidRDefault="004929E7" w:rsidP="004929E7">
      <w:pPr>
        <w:rPr>
          <w:sz w:val="24"/>
          <w:szCs w:val="24"/>
        </w:rPr>
      </w:pPr>
      <w:r>
        <w:rPr>
          <w:sz w:val="24"/>
          <w:szCs w:val="24"/>
        </w:rPr>
        <w:t>Adopted 29.11.16       Re-adopted 17.09.2024</w:t>
      </w:r>
    </w:p>
    <w:sectPr w:rsidR="001D4A68" w:rsidRPr="002E0F4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F926" w14:textId="77777777" w:rsidR="00D2718B" w:rsidRDefault="00D2718B" w:rsidP="00D044B5">
      <w:pPr>
        <w:spacing w:after="0" w:line="240" w:lineRule="auto"/>
      </w:pPr>
      <w:r>
        <w:separator/>
      </w:r>
    </w:p>
  </w:endnote>
  <w:endnote w:type="continuationSeparator" w:id="0">
    <w:p w14:paraId="46100307" w14:textId="77777777" w:rsidR="00D2718B" w:rsidRDefault="00D2718B" w:rsidP="00D0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1932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61C9FB" w14:textId="77777777" w:rsidR="00D2718B" w:rsidRDefault="00D271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0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0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E5056" w14:textId="77777777" w:rsidR="00D2718B" w:rsidRDefault="00D2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404D" w14:textId="77777777" w:rsidR="00D2718B" w:rsidRDefault="00D2718B" w:rsidP="00D044B5">
      <w:pPr>
        <w:spacing w:after="0" w:line="240" w:lineRule="auto"/>
      </w:pPr>
      <w:r>
        <w:separator/>
      </w:r>
    </w:p>
  </w:footnote>
  <w:footnote w:type="continuationSeparator" w:id="0">
    <w:p w14:paraId="71FB6C28" w14:textId="77777777" w:rsidR="00D2718B" w:rsidRDefault="00D2718B" w:rsidP="00D0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F6985524D1D44B09FBDC6E94B57FF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4C8A59" w14:textId="7459B5C0" w:rsidR="00D2718B" w:rsidRDefault="00D2718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CHILD NOT COLLECTED FROM SCHOOL POLICY 202</w:t>
        </w:r>
        <w:r w:rsidR="004929E7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p>
    </w:sdtContent>
  </w:sdt>
  <w:p w14:paraId="29644416" w14:textId="77777777" w:rsidR="00D2718B" w:rsidRDefault="00D2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10B8"/>
    <w:multiLevelType w:val="hybridMultilevel"/>
    <w:tmpl w:val="27CE8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8762D"/>
    <w:multiLevelType w:val="hybridMultilevel"/>
    <w:tmpl w:val="CDA48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13D8"/>
    <w:multiLevelType w:val="hybridMultilevel"/>
    <w:tmpl w:val="D5C0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B5"/>
    <w:rsid w:val="00155072"/>
    <w:rsid w:val="001D4A68"/>
    <w:rsid w:val="002E0F45"/>
    <w:rsid w:val="003233AE"/>
    <w:rsid w:val="00370ED3"/>
    <w:rsid w:val="004929E7"/>
    <w:rsid w:val="00555AAB"/>
    <w:rsid w:val="007C6101"/>
    <w:rsid w:val="008110C1"/>
    <w:rsid w:val="00827F64"/>
    <w:rsid w:val="00840621"/>
    <w:rsid w:val="00A142A3"/>
    <w:rsid w:val="00AB46DE"/>
    <w:rsid w:val="00BA1A81"/>
    <w:rsid w:val="00BE25A2"/>
    <w:rsid w:val="00C02EBA"/>
    <w:rsid w:val="00D044B5"/>
    <w:rsid w:val="00D2718B"/>
    <w:rsid w:val="00F64DD0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8179"/>
  <w15:docId w15:val="{7AD16496-1D0A-4093-A931-3E467232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B5"/>
  </w:style>
  <w:style w:type="paragraph" w:styleId="Footer">
    <w:name w:val="footer"/>
    <w:basedOn w:val="Normal"/>
    <w:link w:val="FooterChar"/>
    <w:uiPriority w:val="99"/>
    <w:unhideWhenUsed/>
    <w:rsid w:val="00D0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B5"/>
  </w:style>
  <w:style w:type="paragraph" w:styleId="BalloonText">
    <w:name w:val="Balloon Text"/>
    <w:basedOn w:val="Normal"/>
    <w:link w:val="BalloonTextChar"/>
    <w:uiPriority w:val="99"/>
    <w:semiHidden/>
    <w:unhideWhenUsed/>
    <w:rsid w:val="00D0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4B5"/>
    <w:pPr>
      <w:ind w:left="720"/>
      <w:contextualSpacing/>
    </w:pPr>
  </w:style>
  <w:style w:type="table" w:styleId="TableGrid">
    <w:name w:val="Table Grid"/>
    <w:basedOn w:val="TableNormal"/>
    <w:uiPriority w:val="59"/>
    <w:rsid w:val="001D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6985524D1D44B09FBDC6E94B57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9570-9ADA-476E-8EAC-386A691D4349}"/>
      </w:docPartPr>
      <w:docPartBody>
        <w:p w:rsidR="002C5BA4" w:rsidRDefault="00953DBD" w:rsidP="00953DBD">
          <w:pPr>
            <w:pStyle w:val="DF6985524D1D44B09FBDC6E94B57FF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DBD"/>
    <w:rsid w:val="002C5BA4"/>
    <w:rsid w:val="00953DBD"/>
    <w:rsid w:val="009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6985524D1D44B09FBDC6E94B57FFA7">
    <w:name w:val="DF6985524D1D44B09FBDC6E94B57FFA7"/>
    <w:rsid w:val="0095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NOT COLLECTED FROM SCHOOL POLICY 2023</vt:lpstr>
    </vt:vector>
  </TitlesOfParts>
  <Company>WCC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NOT COLLECTED FROM SCHOOL POLICY 2024</dc:title>
  <dc:creator>Alison Walsh</dc:creator>
  <cp:lastModifiedBy>SGlover</cp:lastModifiedBy>
  <cp:revision>2</cp:revision>
  <cp:lastPrinted>2024-09-17T07:19:00Z</cp:lastPrinted>
  <dcterms:created xsi:type="dcterms:W3CDTF">2024-09-17T07:26:00Z</dcterms:created>
  <dcterms:modified xsi:type="dcterms:W3CDTF">2024-09-17T07:26:00Z</dcterms:modified>
</cp:coreProperties>
</file>